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 Вельский муниципальный район                          </w:t>
      </w:r>
    </w:p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«Благовещенское»   </w:t>
      </w:r>
    </w:p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«Благовещенское»</w:t>
      </w:r>
    </w:p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62921" w:rsidRPr="007C1CA6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2921" w:rsidRDefault="00762921" w:rsidP="007629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СЕДЬМОЕ ЗАСЕДАНИЕ   </w:t>
      </w:r>
    </w:p>
    <w:p w:rsidR="00762921" w:rsidRPr="007C1CA6" w:rsidRDefault="00762921" w:rsidP="0076292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62921" w:rsidRDefault="00762921" w:rsidP="0076292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62921" w:rsidRDefault="00762921" w:rsidP="0076292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921" w:rsidRDefault="00762921" w:rsidP="0076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15 июня   2022 года                                                              № </w:t>
      </w:r>
      <w:r w:rsidR="004A7080">
        <w:rPr>
          <w:rFonts w:ascii="Times New Roman" w:hAnsi="Times New Roman" w:cs="Times New Roman"/>
          <w:b/>
          <w:sz w:val="28"/>
          <w:szCs w:val="28"/>
        </w:rPr>
        <w:t>35</w:t>
      </w:r>
    </w:p>
    <w:p w:rsidR="00762921" w:rsidRDefault="00762921" w:rsidP="00762921">
      <w:pPr>
        <w:pStyle w:val="a3"/>
        <w:spacing w:before="0" w:beforeAutospacing="0" w:after="160" w:afterAutospacing="0" w:line="227" w:lineRule="atLeast"/>
        <w:jc w:val="center"/>
        <w:rPr>
          <w:b/>
          <w:bCs/>
          <w:sz w:val="28"/>
          <w:szCs w:val="28"/>
        </w:rPr>
      </w:pPr>
    </w:p>
    <w:p w:rsidR="00CF5FE3" w:rsidRDefault="00CF5FE3" w:rsidP="00CF5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098B" w:rsidRPr="002A098B" w:rsidRDefault="002A098B" w:rsidP="002A0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8B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объектов муниципальной собственности сельского поселения «Благовещенское» передаваемых в собственность </w:t>
      </w:r>
      <w:r w:rsidR="00D1275C">
        <w:rPr>
          <w:rFonts w:ascii="Times New Roman" w:hAnsi="Times New Roman" w:cs="Times New Roman"/>
          <w:b/>
          <w:sz w:val="28"/>
          <w:szCs w:val="28"/>
        </w:rPr>
        <w:t>администрации Вельского муниципального района Архангельской области</w:t>
      </w:r>
    </w:p>
    <w:p w:rsidR="002A098B" w:rsidRPr="002A098B" w:rsidRDefault="002A098B" w:rsidP="002A098B">
      <w:pPr>
        <w:rPr>
          <w:rFonts w:ascii="Times New Roman" w:hAnsi="Times New Roman" w:cs="Times New Roman"/>
          <w:sz w:val="28"/>
          <w:szCs w:val="28"/>
        </w:rPr>
      </w:pPr>
    </w:p>
    <w:p w:rsidR="002A098B" w:rsidRPr="002A098B" w:rsidRDefault="002A098B" w:rsidP="002A09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 в Российской Федерации», на основании статьи 5.3. областного закона № 259-внеоч.- ОЗ от 23.09.2004 года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Совет депутатов сельского поселения «Благовещенское»  </w:t>
      </w:r>
      <w:proofErr w:type="spellStart"/>
      <w:r w:rsidRPr="002A098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2A098B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2A098B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2A098B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2A098B" w:rsidRPr="002A098B" w:rsidRDefault="002A098B" w:rsidP="002A0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98B">
        <w:rPr>
          <w:rFonts w:ascii="Times New Roman" w:hAnsi="Times New Roman" w:cs="Times New Roman"/>
          <w:sz w:val="28"/>
          <w:szCs w:val="28"/>
        </w:rPr>
        <w:t xml:space="preserve">1. Утвердить перечень объектов муниципальной собственности сельского поселения «Благовещенское», </w:t>
      </w:r>
      <w:r w:rsidR="00D1275C">
        <w:rPr>
          <w:rFonts w:ascii="Times New Roman" w:hAnsi="Times New Roman" w:cs="Times New Roman"/>
          <w:sz w:val="28"/>
          <w:szCs w:val="28"/>
        </w:rPr>
        <w:t>передаваемых в собственность   а</w:t>
      </w:r>
      <w:r w:rsidRPr="002A098B">
        <w:rPr>
          <w:rFonts w:ascii="Times New Roman" w:hAnsi="Times New Roman" w:cs="Times New Roman"/>
          <w:sz w:val="28"/>
          <w:szCs w:val="28"/>
        </w:rPr>
        <w:t>дминистрации Вельского муниципального района Архангельской области (прилагается).</w:t>
      </w:r>
    </w:p>
    <w:p w:rsidR="00762921" w:rsidRPr="002A098B" w:rsidRDefault="00762921" w:rsidP="0076292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98B">
        <w:rPr>
          <w:rFonts w:ascii="Times New Roman" w:hAnsi="Times New Roman" w:cs="Times New Roman"/>
          <w:sz w:val="28"/>
          <w:szCs w:val="28"/>
        </w:rPr>
        <w:t>Председатель  Совета  депутатов</w:t>
      </w:r>
    </w:p>
    <w:p w:rsidR="00762921" w:rsidRPr="002A098B" w:rsidRDefault="00762921" w:rsidP="0076292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98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2921" w:rsidRPr="002A098B" w:rsidRDefault="00762921" w:rsidP="0076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98B">
        <w:rPr>
          <w:rFonts w:ascii="Times New Roman" w:hAnsi="Times New Roman" w:cs="Times New Roman"/>
          <w:sz w:val="28"/>
          <w:szCs w:val="28"/>
        </w:rPr>
        <w:t xml:space="preserve">«Благовещенское»                                     </w:t>
      </w:r>
      <w:r w:rsidRPr="002A098B">
        <w:rPr>
          <w:rFonts w:ascii="Times New Roman" w:hAnsi="Times New Roman" w:cs="Times New Roman"/>
          <w:sz w:val="28"/>
          <w:szCs w:val="28"/>
        </w:rPr>
        <w:tab/>
      </w:r>
      <w:r w:rsidRPr="002A098B">
        <w:rPr>
          <w:rFonts w:ascii="Times New Roman" w:hAnsi="Times New Roman" w:cs="Times New Roman"/>
          <w:sz w:val="28"/>
          <w:szCs w:val="28"/>
        </w:rPr>
        <w:tab/>
      </w:r>
      <w:r w:rsidRPr="002A098B">
        <w:rPr>
          <w:rFonts w:ascii="Times New Roman" w:hAnsi="Times New Roman" w:cs="Times New Roman"/>
          <w:sz w:val="28"/>
          <w:szCs w:val="28"/>
        </w:rPr>
        <w:tab/>
        <w:t xml:space="preserve">               Р.А. Рудаков</w:t>
      </w:r>
    </w:p>
    <w:p w:rsidR="004775B6" w:rsidRPr="002A098B" w:rsidRDefault="004775B6">
      <w:pPr>
        <w:rPr>
          <w:rFonts w:ascii="Times New Roman" w:hAnsi="Times New Roman" w:cs="Times New Roman"/>
          <w:sz w:val="28"/>
          <w:szCs w:val="28"/>
        </w:rPr>
      </w:pPr>
    </w:p>
    <w:p w:rsidR="004775B6" w:rsidRPr="002A098B" w:rsidRDefault="004775B6" w:rsidP="00477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98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775B6" w:rsidRDefault="004775B6" w:rsidP="00477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98B">
        <w:rPr>
          <w:rFonts w:ascii="Times New Roman" w:hAnsi="Times New Roman" w:cs="Times New Roman"/>
          <w:sz w:val="28"/>
          <w:szCs w:val="28"/>
        </w:rPr>
        <w:t>"Благовещенское"                                                                        О.А. Мартьянова</w:t>
      </w:r>
    </w:p>
    <w:p w:rsidR="002A098B" w:rsidRDefault="002A098B" w:rsidP="00477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98B" w:rsidRPr="00D1275C" w:rsidRDefault="002A098B" w:rsidP="00D1275C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D1275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2A098B" w:rsidRPr="00D1275C" w:rsidRDefault="002A098B" w:rsidP="00D12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75C">
        <w:rPr>
          <w:rFonts w:ascii="Times New Roman" w:hAnsi="Times New Roman" w:cs="Times New Roman"/>
          <w:sz w:val="24"/>
          <w:szCs w:val="24"/>
        </w:rPr>
        <w:t xml:space="preserve">решением Совета депутатов  </w:t>
      </w:r>
    </w:p>
    <w:p w:rsidR="002A098B" w:rsidRPr="00D1275C" w:rsidRDefault="002A098B" w:rsidP="00D12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75C">
        <w:rPr>
          <w:rFonts w:ascii="Times New Roman" w:hAnsi="Times New Roman" w:cs="Times New Roman"/>
          <w:sz w:val="24"/>
          <w:szCs w:val="24"/>
        </w:rPr>
        <w:t xml:space="preserve">СП «Благовещенское» </w:t>
      </w:r>
    </w:p>
    <w:p w:rsidR="002A098B" w:rsidRPr="00D1275C" w:rsidRDefault="004A7080" w:rsidP="00D1275C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35</w:t>
      </w:r>
      <w:r w:rsidR="002A098B" w:rsidRPr="00D1275C">
        <w:rPr>
          <w:rFonts w:ascii="Times New Roman" w:hAnsi="Times New Roman" w:cs="Times New Roman"/>
          <w:sz w:val="24"/>
          <w:szCs w:val="24"/>
        </w:rPr>
        <w:t xml:space="preserve"> от 15.06.2022 г.</w:t>
      </w:r>
    </w:p>
    <w:p w:rsidR="002A098B" w:rsidRPr="00D1275C" w:rsidRDefault="002A098B" w:rsidP="00D12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743" w:type="dxa"/>
        <w:tblLayout w:type="fixed"/>
        <w:tblLook w:val="04A0"/>
      </w:tblPr>
      <w:tblGrid>
        <w:gridCol w:w="425"/>
        <w:gridCol w:w="709"/>
        <w:gridCol w:w="709"/>
        <w:gridCol w:w="992"/>
        <w:gridCol w:w="709"/>
        <w:gridCol w:w="1702"/>
        <w:gridCol w:w="2409"/>
        <w:gridCol w:w="1275"/>
        <w:gridCol w:w="852"/>
      </w:tblGrid>
      <w:tr w:rsidR="00582CB6" w:rsidTr="00C73E29">
        <w:trPr>
          <w:trHeight w:val="315"/>
        </w:trPr>
        <w:tc>
          <w:tcPr>
            <w:tcW w:w="425" w:type="dxa"/>
            <w:vAlign w:val="bottom"/>
            <w:hideMark/>
          </w:tcPr>
          <w:p w:rsidR="00582CB6" w:rsidRDefault="00582CB6" w:rsidP="002F1B6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bottom"/>
            <w:hideMark/>
          </w:tcPr>
          <w:p w:rsidR="00582CB6" w:rsidRDefault="00582CB6" w:rsidP="002F1B6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bottom"/>
            <w:hideMark/>
          </w:tcPr>
          <w:p w:rsidR="00582CB6" w:rsidRDefault="00582CB6" w:rsidP="002F1B6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bottom"/>
            <w:hideMark/>
          </w:tcPr>
          <w:p w:rsidR="00582CB6" w:rsidRDefault="00582CB6" w:rsidP="002F1B6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bottom"/>
            <w:hideMark/>
          </w:tcPr>
          <w:p w:rsidR="00582CB6" w:rsidRDefault="00582CB6" w:rsidP="002F1B65">
            <w:pPr>
              <w:rPr>
                <w:rFonts w:ascii="Calibri" w:hAnsi="Calibri"/>
              </w:rPr>
            </w:pPr>
          </w:p>
        </w:tc>
        <w:tc>
          <w:tcPr>
            <w:tcW w:w="1702" w:type="dxa"/>
            <w:vAlign w:val="bottom"/>
            <w:hideMark/>
          </w:tcPr>
          <w:p w:rsidR="00582CB6" w:rsidRDefault="00582CB6" w:rsidP="002F1B6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Align w:val="bottom"/>
            <w:hideMark/>
          </w:tcPr>
          <w:p w:rsidR="00582CB6" w:rsidRDefault="00582CB6" w:rsidP="002F1B65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vAlign w:val="bottom"/>
            <w:hideMark/>
          </w:tcPr>
          <w:p w:rsidR="00582CB6" w:rsidRDefault="00582CB6" w:rsidP="002F1B65">
            <w:pPr>
              <w:rPr>
                <w:rFonts w:ascii="Calibri" w:hAnsi="Calibri"/>
              </w:rPr>
            </w:pPr>
          </w:p>
        </w:tc>
        <w:tc>
          <w:tcPr>
            <w:tcW w:w="852" w:type="dxa"/>
            <w:vAlign w:val="bottom"/>
            <w:hideMark/>
          </w:tcPr>
          <w:p w:rsidR="00582CB6" w:rsidRDefault="00582CB6" w:rsidP="002F1B65">
            <w:pPr>
              <w:rPr>
                <w:rFonts w:ascii="Calibri" w:hAnsi="Calibri"/>
              </w:rPr>
            </w:pPr>
          </w:p>
        </w:tc>
      </w:tr>
      <w:tr w:rsidR="00390522" w:rsidRPr="00390522" w:rsidTr="00C73E29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Идентификационный код предприятия, учреждения в ОКПО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признаков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 наименование предприятия, учреждения имущества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Юридический адрес, местонахождение имущества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Укрупненная специализация назначение имущества**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5B1B" w:rsidRDefault="00390522" w:rsidP="00390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Остаточная балансовая стоимость основных фондов по состоянию </w:t>
            </w:r>
            <w:r w:rsidR="001B5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90522" w:rsidRDefault="00C73E29" w:rsidP="003905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15.06.2022</w:t>
            </w:r>
          </w:p>
          <w:p w:rsidR="00390522" w:rsidRPr="00390522" w:rsidRDefault="00390522" w:rsidP="00390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тыс. руб.</w:t>
            </w:r>
          </w:p>
        </w:tc>
      </w:tr>
      <w:tr w:rsidR="00390522" w:rsidRPr="00390522" w:rsidTr="00C73E29">
        <w:trPr>
          <w:trHeight w:val="66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Министерство(</w:t>
            </w:r>
            <w:proofErr w:type="spellStart"/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ведомство,группировка</w:t>
            </w:r>
            <w:proofErr w:type="spellEnd"/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)в ОКОГУ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 в ОКТМО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деятельности в ОКВЭД</w:t>
            </w: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0522" w:rsidRPr="00390522" w:rsidTr="00C73E29">
        <w:trPr>
          <w:trHeight w:val="52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0522" w:rsidRPr="00390522" w:rsidTr="00C73E29">
        <w:trPr>
          <w:trHeight w:val="45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0522" w:rsidRPr="00390522" w:rsidTr="00C73E29">
        <w:trPr>
          <w:trHeight w:val="16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712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90522" w:rsidRPr="00390522" w:rsidTr="00C73E29">
        <w:trPr>
          <w:trHeight w:val="62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C73E29" w:rsidP="00C73E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Наружные электрические сети, Кадастровый</w:t>
            </w:r>
            <w:r w:rsidR="00390522"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29:01:090113:244,Протяженность 1226 м.</w:t>
            </w:r>
            <w:r w:rsidR="00390522"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0522" w:rsidRPr="00390522" w:rsidRDefault="001B5B1B" w:rsidP="00712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165136 Архангельская область, Вельский муниципальный район, МО "Благовещенское", с. Воскресенское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Наружные электрические сети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0522" w:rsidRPr="00390522" w:rsidRDefault="00390522" w:rsidP="002F1B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</w:tbl>
    <w:p w:rsidR="002A098B" w:rsidRDefault="002A098B" w:rsidP="002A098B"/>
    <w:p w:rsidR="002A098B" w:rsidRDefault="002A098B" w:rsidP="002A098B">
      <w:pPr>
        <w:rPr>
          <w:sz w:val="24"/>
          <w:szCs w:val="24"/>
        </w:rPr>
      </w:pPr>
    </w:p>
    <w:p w:rsidR="002A098B" w:rsidRPr="002A098B" w:rsidRDefault="002A098B" w:rsidP="004775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098B" w:rsidRPr="002A098B" w:rsidSect="00F7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59B7"/>
    <w:multiLevelType w:val="hybridMultilevel"/>
    <w:tmpl w:val="2B18B7A6"/>
    <w:lvl w:ilvl="0" w:tplc="E45C43FC">
      <w:start w:val="1"/>
      <w:numFmt w:val="decimal"/>
      <w:lvlText w:val="%1."/>
      <w:lvlJc w:val="left"/>
      <w:pPr>
        <w:ind w:left="11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2921"/>
    <w:rsid w:val="00005DFE"/>
    <w:rsid w:val="000345BE"/>
    <w:rsid w:val="000E3EBE"/>
    <w:rsid w:val="000F1AB6"/>
    <w:rsid w:val="00182134"/>
    <w:rsid w:val="001B5B1B"/>
    <w:rsid w:val="00276862"/>
    <w:rsid w:val="002A098B"/>
    <w:rsid w:val="00390522"/>
    <w:rsid w:val="004775B6"/>
    <w:rsid w:val="004A7080"/>
    <w:rsid w:val="004E03D3"/>
    <w:rsid w:val="005055A2"/>
    <w:rsid w:val="00535F1A"/>
    <w:rsid w:val="00582CB6"/>
    <w:rsid w:val="00762921"/>
    <w:rsid w:val="008C1CAB"/>
    <w:rsid w:val="00A647B0"/>
    <w:rsid w:val="00C73E29"/>
    <w:rsid w:val="00CF5FE3"/>
    <w:rsid w:val="00D1275C"/>
    <w:rsid w:val="00F01414"/>
    <w:rsid w:val="00F77303"/>
    <w:rsid w:val="00FA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76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2921"/>
    <w:rPr>
      <w:color w:val="0000FF"/>
      <w:u w:val="single"/>
    </w:rPr>
  </w:style>
  <w:style w:type="paragraph" w:styleId="a5">
    <w:name w:val="No Spacing"/>
    <w:uiPriority w:val="1"/>
    <w:qFormat/>
    <w:rsid w:val="00762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345B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7">
    <w:name w:val="Знак Знак Знак Знак"/>
    <w:basedOn w:val="a"/>
    <w:rsid w:val="00CF5F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</dc:creator>
  <cp:lastModifiedBy>Blag</cp:lastModifiedBy>
  <cp:revision>3</cp:revision>
  <cp:lastPrinted>2022-06-24T08:56:00Z</cp:lastPrinted>
  <dcterms:created xsi:type="dcterms:W3CDTF">2022-06-24T08:14:00Z</dcterms:created>
  <dcterms:modified xsi:type="dcterms:W3CDTF">2022-06-24T09:30:00Z</dcterms:modified>
</cp:coreProperties>
</file>