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A8" w:rsidRPr="00057FA8" w:rsidRDefault="00057FA8" w:rsidP="00057FA8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FA8" w:rsidRPr="00057FA8" w:rsidRDefault="00057FA8" w:rsidP="00057FA8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FA8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057FA8" w:rsidRPr="00057FA8" w:rsidRDefault="00057FA8" w:rsidP="00057FA8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FA8" w:rsidRPr="00057FA8" w:rsidRDefault="00057FA8" w:rsidP="00057FA8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A8">
        <w:rPr>
          <w:rFonts w:ascii="Times New Roman" w:hAnsi="Times New Roman" w:cs="Times New Roman"/>
          <w:sz w:val="28"/>
          <w:szCs w:val="28"/>
        </w:rPr>
        <w:t>Уважаемый налогоплательщик!</w:t>
      </w:r>
    </w:p>
    <w:p w:rsidR="00972B51" w:rsidRPr="00057FA8" w:rsidRDefault="00057FA8" w:rsidP="0005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A8">
        <w:rPr>
          <w:rFonts w:ascii="Times New Roman" w:hAnsi="Times New Roman" w:cs="Times New Roman"/>
          <w:sz w:val="28"/>
          <w:szCs w:val="28"/>
        </w:rPr>
        <w:t>Межрайонная ИФНС России № 8 по Архангельской области и Ненецкому автономному округу (далее - Инспекция) информирует</w:t>
      </w:r>
      <w:r w:rsidR="00622D3E" w:rsidRPr="00057FA8">
        <w:rPr>
          <w:rFonts w:ascii="Times New Roman" w:hAnsi="Times New Roman" w:cs="Times New Roman"/>
          <w:sz w:val="28"/>
          <w:szCs w:val="28"/>
        </w:rPr>
        <w:t>, что в</w:t>
      </w:r>
      <w:r w:rsidR="00972B51" w:rsidRPr="00057FA8">
        <w:rPr>
          <w:rFonts w:ascii="Times New Roman" w:hAnsi="Times New Roman" w:cs="Times New Roman"/>
          <w:sz w:val="28"/>
          <w:szCs w:val="28"/>
        </w:rPr>
        <w:t xml:space="preserve"> соответствии со  ст. 4 закона Архангельской области от 01.10.2020 № 112-16-ОЗ "О транспортном налоге" налоговая льгота предоставляется одному из родителей (усыновителей) по их выбору  семьи, зарегистрированной в соответствии с областным законом от 5 декабря 2016 года N 496-30-ОЗ "О социальной поддержке семей, воспитывающих детей, вАрхангельской области" (далее – Закон 496-30-ОЗ) вкачестве многодетной семьи, в отношении одного транспортного средства, зарегистрированного за данным лицом и в отношении которого исчислена сумма налога в наибольшем размере. </w:t>
      </w:r>
    </w:p>
    <w:p w:rsidR="00972B51" w:rsidRPr="00057FA8" w:rsidRDefault="00972B51" w:rsidP="0097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A8">
        <w:rPr>
          <w:rFonts w:ascii="Times New Roman" w:hAnsi="Times New Roman" w:cs="Times New Roman"/>
          <w:sz w:val="28"/>
          <w:szCs w:val="28"/>
        </w:rPr>
        <w:t>Налоговая льгота предоставляется на основании документа, подтверждающего статус многодетной семьи. Согласно ст. 15 Закона 496-30-ОЗ документом, подтверждающим статус многодетной семьи, является удостоверение установленного образца, которое выдается одному из родителей (усыновителей), приемных родителей государственным учреждением по месту жительства (месту пребывания) многодетной семьи.</w:t>
      </w:r>
    </w:p>
    <w:p w:rsidR="00972B51" w:rsidRDefault="00972B51" w:rsidP="0097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A8">
        <w:rPr>
          <w:rFonts w:ascii="Times New Roman" w:hAnsi="Times New Roman" w:cs="Times New Roman"/>
          <w:sz w:val="28"/>
          <w:szCs w:val="28"/>
        </w:rPr>
        <w:t>Многодетная семья ежегодно регистрируется государственным учреждением по месту жительства (месту пребывания) многодетной семьи.</w:t>
      </w:r>
    </w:p>
    <w:p w:rsidR="00972B51" w:rsidRPr="00057FA8" w:rsidRDefault="00972B51" w:rsidP="00972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FA8">
        <w:rPr>
          <w:rFonts w:ascii="Times New Roman" w:hAnsi="Times New Roman" w:cs="Times New Roman"/>
          <w:b/>
          <w:sz w:val="28"/>
          <w:szCs w:val="28"/>
        </w:rPr>
        <w:t>Указанная льгота предоставляется на основании заявления налогоплательщика и удостоверения многодетной семьи. Налоговые органы  не уполномочены проверять основания регистрации семьи в качестве многодетной.</w:t>
      </w:r>
    </w:p>
    <w:p w:rsidR="00972B51" w:rsidRDefault="00972B51" w:rsidP="0097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A8">
        <w:rPr>
          <w:rFonts w:ascii="Times New Roman" w:hAnsi="Times New Roman" w:cs="Times New Roman"/>
          <w:b/>
          <w:sz w:val="28"/>
          <w:szCs w:val="28"/>
        </w:rPr>
        <w:t>Таким образом, налоговая льгота предоставляется налогоплательщикам, отраженным в удостоверении многодетной семьи, и за указанные в удостоверении  периоды</w:t>
      </w:r>
      <w:r w:rsidRPr="00057FA8">
        <w:rPr>
          <w:rFonts w:ascii="Times New Roman" w:hAnsi="Times New Roman" w:cs="Times New Roman"/>
          <w:sz w:val="28"/>
          <w:szCs w:val="28"/>
        </w:rPr>
        <w:t>.</w:t>
      </w:r>
    </w:p>
    <w:p w:rsidR="00057FA8" w:rsidRPr="00057FA8" w:rsidRDefault="00057FA8" w:rsidP="00972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FA8">
        <w:rPr>
          <w:rFonts w:ascii="Times New Roman" w:hAnsi="Times New Roman" w:cs="Times New Roman"/>
          <w:b/>
          <w:sz w:val="28"/>
          <w:szCs w:val="28"/>
        </w:rPr>
        <w:t>Заявление на льготу необходимо представить до 1 апреля 2022 года.</w:t>
      </w:r>
      <w:bookmarkStart w:id="0" w:name="_GoBack"/>
      <w:bookmarkEnd w:id="0"/>
    </w:p>
    <w:sectPr w:rsidR="00057FA8" w:rsidRPr="00057FA8" w:rsidSect="0046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225B3B"/>
    <w:rsid w:val="00057FA8"/>
    <w:rsid w:val="000946AE"/>
    <w:rsid w:val="001B4AFD"/>
    <w:rsid w:val="00225B3B"/>
    <w:rsid w:val="00437586"/>
    <w:rsid w:val="00441D93"/>
    <w:rsid w:val="00467E58"/>
    <w:rsid w:val="00622D3E"/>
    <w:rsid w:val="00972B51"/>
    <w:rsid w:val="009D3EEC"/>
    <w:rsid w:val="00B333B2"/>
    <w:rsid w:val="00BA02EA"/>
    <w:rsid w:val="00DE7724"/>
    <w:rsid w:val="00E5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Галина Витальевна</dc:creator>
  <cp:lastModifiedBy>Blag</cp:lastModifiedBy>
  <cp:revision>2</cp:revision>
  <dcterms:created xsi:type="dcterms:W3CDTF">2022-02-07T05:35:00Z</dcterms:created>
  <dcterms:modified xsi:type="dcterms:W3CDTF">2022-02-07T05:35:00Z</dcterms:modified>
</cp:coreProperties>
</file>